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2A4630" w:rsidRPr="000F03BE" w:rsidRDefault="002A4630" w:rsidP="002A4630">
      <w:pPr>
        <w:rPr>
          <w:rFonts w:ascii="Times New Roman" w:hAnsi="Times New Roman"/>
          <w:b/>
          <w:sz w:val="32"/>
          <w:szCs w:val="32"/>
        </w:rPr>
      </w:pP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2A4630" w:rsidRPr="008636AE" w:rsidRDefault="002A4630" w:rsidP="002A4630">
      <w:pPr>
        <w:rPr>
          <w:rFonts w:ascii="Times New Roman" w:hAnsi="Times New Roman"/>
          <w:b/>
          <w:bCs/>
          <w:sz w:val="28"/>
          <w:szCs w:val="28"/>
        </w:rPr>
      </w:pPr>
    </w:p>
    <w:p w:rsidR="002A4630" w:rsidRPr="008636AE" w:rsidRDefault="00034104" w:rsidP="00DD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2A46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01.</w:t>
      </w:r>
      <w:r w:rsidR="002A4630">
        <w:rPr>
          <w:rFonts w:ascii="Times New Roman" w:hAnsi="Times New Roman"/>
          <w:sz w:val="28"/>
          <w:szCs w:val="28"/>
        </w:rPr>
        <w:t>20</w:t>
      </w:r>
      <w:r w:rsidR="002A4630" w:rsidRPr="00F7084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="002A4630" w:rsidRPr="008636AE">
        <w:rPr>
          <w:rFonts w:ascii="Times New Roman" w:hAnsi="Times New Roman"/>
          <w:sz w:val="28"/>
          <w:szCs w:val="28"/>
        </w:rPr>
        <w:t xml:space="preserve"> г.</w:t>
      </w:r>
      <w:r w:rsidR="00DD0BBA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2A4630" w:rsidRPr="0003410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</w:t>
      </w:r>
      <w:r w:rsidR="002A4630" w:rsidRPr="008636AE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:rsidR="002A4630" w:rsidRPr="008636AE" w:rsidRDefault="002A4630" w:rsidP="002A4630">
      <w:pPr>
        <w:rPr>
          <w:rStyle w:val="FontStyle11"/>
          <w:rFonts w:ascii="Times New Roman" w:hAnsi="Times New Roman"/>
          <w:sz w:val="28"/>
          <w:szCs w:val="28"/>
        </w:rPr>
      </w:pPr>
    </w:p>
    <w:p w:rsidR="002A4630" w:rsidRDefault="002A4630" w:rsidP="002A4630">
      <w:pPr>
        <w:jc w:val="center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структуре МБУК КСП </w:t>
      </w:r>
      <w:proofErr w:type="gramStart"/>
      <w:r>
        <w:rPr>
          <w:rFonts w:ascii="Times New Roman" w:hAnsi="Times New Roman"/>
          <w:sz w:val="28"/>
          <w:szCs w:val="28"/>
        </w:rPr>
        <w:t>ТР</w:t>
      </w:r>
      <w:proofErr w:type="gramEnd"/>
      <w:r>
        <w:rPr>
          <w:rFonts w:ascii="Times New Roman" w:hAnsi="Times New Roman"/>
          <w:sz w:val="28"/>
          <w:szCs w:val="28"/>
        </w:rPr>
        <w:t xml:space="preserve"> «КБДЦ»</w:t>
      </w:r>
    </w:p>
    <w:p w:rsidR="001C6E50" w:rsidRDefault="001C6E50" w:rsidP="002A4630">
      <w:pPr>
        <w:jc w:val="center"/>
        <w:rPr>
          <w:rFonts w:ascii="Times New Roman" w:hAnsi="Times New Roman"/>
          <w:sz w:val="28"/>
          <w:szCs w:val="28"/>
        </w:rPr>
      </w:pP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0CBF">
        <w:rPr>
          <w:rFonts w:ascii="Times New Roman" w:hAnsi="Times New Roman"/>
          <w:sz w:val="28"/>
          <w:szCs w:val="28"/>
        </w:rPr>
        <w:t xml:space="preserve">В соответствии с п.1 постановления Администрации Красновского сельского поселения от 29.12.2011г. «Об утверждении  Устава муниципального бюджетного учреждения культуры Красновского сельского поселения Тарасовского района «Культурно-библиотечный </w:t>
      </w:r>
      <w:proofErr w:type="spellStart"/>
      <w:r w:rsidRPr="00220CBF">
        <w:rPr>
          <w:rFonts w:ascii="Times New Roman" w:hAnsi="Times New Roman"/>
          <w:sz w:val="28"/>
          <w:szCs w:val="28"/>
        </w:rPr>
        <w:t>досуговый</w:t>
      </w:r>
      <w:proofErr w:type="spellEnd"/>
      <w:r w:rsidRPr="00220CBF">
        <w:rPr>
          <w:rFonts w:ascii="Times New Roman" w:hAnsi="Times New Roman"/>
          <w:sz w:val="28"/>
          <w:szCs w:val="28"/>
        </w:rPr>
        <w:t xml:space="preserve"> центр»</w:t>
      </w:r>
      <w:r w:rsidR="001152C0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0721B">
        <w:rPr>
          <w:rFonts w:ascii="Times New Roman" w:hAnsi="Times New Roman"/>
          <w:sz w:val="28"/>
          <w:szCs w:val="28"/>
        </w:rPr>
        <w:t>:</w:t>
      </w: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C6E50" w:rsidRPr="002A4630" w:rsidRDefault="001C6E50" w:rsidP="001C6E5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структуру Муниципального учреждения культуры Красновского сельского поселения Тарасовского района «Культурно-библиотечный </w:t>
      </w:r>
      <w:proofErr w:type="spellStart"/>
      <w:r>
        <w:rPr>
          <w:rFonts w:ascii="Times New Roman" w:hAnsi="Times New Roman"/>
          <w:sz w:val="28"/>
          <w:szCs w:val="28"/>
        </w:rPr>
        <w:t>досуговый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центр» согласно приложению.</w:t>
      </w:r>
    </w:p>
    <w:p w:rsidR="001C6E50" w:rsidRPr="00F91544" w:rsidRDefault="00F91544" w:rsidP="001C6E5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</w:t>
      </w:r>
      <w:r w:rsidR="001C6E50">
        <w:rPr>
          <w:rFonts w:ascii="Times New Roman" w:hAnsi="Times New Roman"/>
          <w:sz w:val="28"/>
          <w:szCs w:val="28"/>
        </w:rPr>
        <w:t xml:space="preserve"> силу</w:t>
      </w:r>
      <w:r>
        <w:rPr>
          <w:rFonts w:ascii="Times New Roman" w:hAnsi="Times New Roman"/>
          <w:sz w:val="28"/>
          <w:szCs w:val="28"/>
        </w:rPr>
        <w:t xml:space="preserve"> </w:t>
      </w:r>
      <w:r w:rsidR="001152C0" w:rsidRPr="00F91544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Красновского сельского поселения </w:t>
      </w:r>
      <w:r w:rsidR="001152C0" w:rsidRPr="00F91544">
        <w:rPr>
          <w:rFonts w:ascii="Times New Roman" w:hAnsi="Times New Roman"/>
          <w:sz w:val="28"/>
          <w:szCs w:val="28"/>
        </w:rPr>
        <w:t>от 01.11.2012 года № 76</w:t>
      </w:r>
      <w:r w:rsidR="001C6E50" w:rsidRPr="00F91544">
        <w:rPr>
          <w:rFonts w:ascii="Times New Roman" w:hAnsi="Times New Roman"/>
          <w:sz w:val="28"/>
          <w:szCs w:val="28"/>
        </w:rPr>
        <w:t>.</w:t>
      </w:r>
    </w:p>
    <w:p w:rsidR="001C6E50" w:rsidRDefault="00F91544" w:rsidP="001C6E5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 </w:t>
      </w:r>
      <w:r w:rsidR="001C6E50">
        <w:rPr>
          <w:rFonts w:ascii="Times New Roman" w:hAnsi="Times New Roman"/>
          <w:sz w:val="28"/>
          <w:szCs w:val="28"/>
        </w:rPr>
        <w:t>Настоящее постановление вступает в силу со дня</w:t>
      </w:r>
      <w:r w:rsidR="007649B7">
        <w:rPr>
          <w:rFonts w:ascii="Times New Roman" w:hAnsi="Times New Roman"/>
          <w:sz w:val="28"/>
          <w:szCs w:val="28"/>
        </w:rPr>
        <w:t xml:space="preserve"> его официального обнародования и распространяется на правоотношения, возникшие с 01.01.2014 года.</w:t>
      </w:r>
    </w:p>
    <w:p w:rsidR="001C6E50" w:rsidRDefault="001C6E50" w:rsidP="001C6E5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 постановления возложить на директора МБУК КСП </w:t>
      </w:r>
      <w:proofErr w:type="gramStart"/>
      <w:r>
        <w:rPr>
          <w:rFonts w:ascii="Times New Roman" w:hAnsi="Times New Roman"/>
          <w:sz w:val="28"/>
          <w:szCs w:val="28"/>
        </w:rPr>
        <w:t>ТР</w:t>
      </w:r>
      <w:proofErr w:type="gramEnd"/>
      <w:r>
        <w:rPr>
          <w:rFonts w:ascii="Times New Roman" w:hAnsi="Times New Roman"/>
          <w:sz w:val="28"/>
          <w:szCs w:val="28"/>
        </w:rPr>
        <w:t xml:space="preserve"> «КБДЦ» </w:t>
      </w:r>
      <w:proofErr w:type="spellStart"/>
      <w:r>
        <w:rPr>
          <w:rFonts w:ascii="Times New Roman" w:hAnsi="Times New Roman"/>
          <w:sz w:val="28"/>
          <w:szCs w:val="28"/>
        </w:rPr>
        <w:t>Остапущенко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О.Н.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Бадаев</w:t>
      </w:r>
      <w:r>
        <w:rPr>
          <w:rFonts w:ascii="Times New Roman" w:hAnsi="Times New Roman"/>
          <w:sz w:val="28"/>
          <w:szCs w:val="28"/>
        </w:rPr>
        <w:tab/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E11ED6" w:rsidRDefault="00E11ED6" w:rsidP="00210243">
      <w:pPr>
        <w:jc w:val="both"/>
        <w:rPr>
          <w:rFonts w:ascii="Times New Roman" w:hAnsi="Times New Roman"/>
          <w:sz w:val="28"/>
          <w:szCs w:val="28"/>
        </w:rPr>
      </w:pPr>
    </w:p>
    <w:p w:rsidR="00F91544" w:rsidRDefault="00F91544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P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10243">
        <w:rPr>
          <w:rFonts w:ascii="Times New Roman" w:hAnsi="Times New Roman"/>
          <w:sz w:val="20"/>
          <w:szCs w:val="20"/>
        </w:rPr>
        <w:t>Приложение</w:t>
      </w:r>
    </w:p>
    <w:p w:rsidR="00210243" w:rsidRPr="00210243" w:rsidRDefault="00F91544" w:rsidP="00210243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</w:t>
      </w:r>
      <w:r w:rsidR="00DD0BBA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210243" w:rsidRP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  <w:r w:rsidRPr="00210243">
        <w:rPr>
          <w:rFonts w:ascii="Times New Roman" w:hAnsi="Times New Roman"/>
          <w:sz w:val="20"/>
          <w:szCs w:val="20"/>
        </w:rPr>
        <w:t>Красновского сельского поселения</w:t>
      </w:r>
    </w:p>
    <w:p w:rsidR="00210243" w:rsidRDefault="00DD0BBA" w:rsidP="00210243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210243" w:rsidRPr="00210243">
        <w:rPr>
          <w:rFonts w:ascii="Times New Roman" w:hAnsi="Times New Roman"/>
          <w:sz w:val="20"/>
          <w:szCs w:val="20"/>
        </w:rPr>
        <w:t xml:space="preserve">т </w:t>
      </w:r>
      <w:r w:rsidR="00F91544">
        <w:rPr>
          <w:rFonts w:ascii="Times New Roman" w:hAnsi="Times New Roman"/>
          <w:sz w:val="20"/>
          <w:szCs w:val="20"/>
        </w:rPr>
        <w:t>22.01</w:t>
      </w:r>
      <w:r w:rsidR="00210243" w:rsidRPr="00210243">
        <w:rPr>
          <w:rFonts w:ascii="Times New Roman" w:hAnsi="Times New Roman"/>
          <w:sz w:val="20"/>
          <w:szCs w:val="20"/>
        </w:rPr>
        <w:t>.201</w:t>
      </w:r>
      <w:r w:rsidR="00F91544">
        <w:rPr>
          <w:rFonts w:ascii="Times New Roman" w:hAnsi="Times New Roman"/>
          <w:sz w:val="20"/>
          <w:szCs w:val="20"/>
        </w:rPr>
        <w:t>4</w:t>
      </w:r>
      <w:r w:rsidR="00210243" w:rsidRPr="00210243">
        <w:rPr>
          <w:rFonts w:ascii="Times New Roman" w:hAnsi="Times New Roman"/>
          <w:sz w:val="20"/>
          <w:szCs w:val="20"/>
        </w:rPr>
        <w:t>г. №</w:t>
      </w:r>
      <w:r w:rsidR="00F91544">
        <w:rPr>
          <w:rFonts w:ascii="Times New Roman" w:hAnsi="Times New Roman"/>
          <w:sz w:val="20"/>
          <w:szCs w:val="20"/>
        </w:rPr>
        <w:t xml:space="preserve"> 4</w:t>
      </w:r>
    </w:p>
    <w:p w:rsid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</w:p>
    <w:p w:rsid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</w:p>
    <w:p w:rsidR="005303BD" w:rsidRDefault="005303BD" w:rsidP="005303BD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Структура </w:t>
      </w:r>
    </w:p>
    <w:p w:rsidR="005303BD" w:rsidRDefault="005303BD" w:rsidP="005303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</w:t>
      </w:r>
    </w:p>
    <w:p w:rsidR="005303BD" w:rsidRDefault="005303BD" w:rsidP="005303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Тарасовского района «Культурно-библиотечный </w:t>
      </w:r>
      <w:proofErr w:type="spellStart"/>
      <w:r>
        <w:rPr>
          <w:rFonts w:ascii="Times New Roman" w:hAnsi="Times New Roman"/>
          <w:sz w:val="28"/>
          <w:szCs w:val="28"/>
        </w:rPr>
        <w:t>досуговый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центр»</w:t>
      </w:r>
    </w:p>
    <w:p w:rsidR="005303BD" w:rsidRDefault="005303BD" w:rsidP="005303B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15" w:type="dxa"/>
        <w:tblInd w:w="675" w:type="dxa"/>
        <w:tblLook w:val="04A0"/>
      </w:tblPr>
      <w:tblGrid>
        <w:gridCol w:w="1134"/>
        <w:gridCol w:w="5529"/>
        <w:gridCol w:w="2552"/>
      </w:tblGrid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9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5303BD" w:rsidTr="00092F58">
        <w:tc>
          <w:tcPr>
            <w:tcW w:w="1134" w:type="dxa"/>
          </w:tcPr>
          <w:p w:rsidR="005303BD" w:rsidRPr="00210243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5303BD" w:rsidRPr="00210243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5303BD" w:rsidRPr="00210243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МБУК КСП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«КБДЦ»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бухгалтер МБУК КСП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«КБДЦ»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 фотограф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Водитель МБУК КСП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«КБДЦ»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210243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Верхне-Митякинский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СДК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210243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Весеннинский</w:t>
            </w:r>
            <w:proofErr w:type="spellEnd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СДК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7912A8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2A8">
              <w:rPr>
                <w:rFonts w:ascii="Times New Roman" w:hAnsi="Times New Roman"/>
                <w:b/>
                <w:sz w:val="28"/>
                <w:szCs w:val="28"/>
              </w:rPr>
              <w:t>Красновский СК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СК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Аккомпаниатор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E52132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Нижнемитякинская</w:t>
            </w:r>
            <w:proofErr w:type="spellEnd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без категории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E52132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Верхне-Митякинская</w:t>
            </w:r>
            <w:proofErr w:type="spellEnd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2 категории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E52132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Красновская сельская библиотека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2 категории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F318DC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Весеннинская</w:t>
            </w:r>
            <w:proofErr w:type="spellEnd"/>
            <w:r w:rsidRPr="00F318DC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без категории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F318DC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Мемориальный музей 13 Героев Советского Союза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14,8</w:t>
            </w:r>
          </w:p>
        </w:tc>
      </w:tr>
    </w:tbl>
    <w:p w:rsidR="00210243" w:rsidRDefault="00210243" w:rsidP="00F318DC">
      <w:pPr>
        <w:rPr>
          <w:rFonts w:ascii="Times New Roman" w:hAnsi="Times New Roman"/>
          <w:sz w:val="28"/>
          <w:szCs w:val="28"/>
        </w:rPr>
      </w:pPr>
    </w:p>
    <w:p w:rsidR="00DD0BBA" w:rsidRDefault="001C6E50" w:rsidP="00F318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1C6E50" w:rsidRPr="00210243" w:rsidRDefault="001C6E50" w:rsidP="00F318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Г.В.Бадаев</w:t>
      </w:r>
    </w:p>
    <w:sectPr w:rsidR="001C6E50" w:rsidRPr="00210243" w:rsidSect="00F318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13C69"/>
    <w:rsid w:val="00034104"/>
    <w:rsid w:val="000A4501"/>
    <w:rsid w:val="001152C0"/>
    <w:rsid w:val="001665C5"/>
    <w:rsid w:val="001C6E50"/>
    <w:rsid w:val="00210243"/>
    <w:rsid w:val="002A4630"/>
    <w:rsid w:val="003331D8"/>
    <w:rsid w:val="00355350"/>
    <w:rsid w:val="00395923"/>
    <w:rsid w:val="004B1D6C"/>
    <w:rsid w:val="005303BD"/>
    <w:rsid w:val="00737885"/>
    <w:rsid w:val="007649B7"/>
    <w:rsid w:val="007912A8"/>
    <w:rsid w:val="00823DAA"/>
    <w:rsid w:val="00837961"/>
    <w:rsid w:val="00945456"/>
    <w:rsid w:val="0095392B"/>
    <w:rsid w:val="00AC558A"/>
    <w:rsid w:val="00B403A7"/>
    <w:rsid w:val="00DC5A9F"/>
    <w:rsid w:val="00DD0BBA"/>
    <w:rsid w:val="00E11ED6"/>
    <w:rsid w:val="00E13C69"/>
    <w:rsid w:val="00E52132"/>
    <w:rsid w:val="00F318DC"/>
    <w:rsid w:val="00F9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63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63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2014-02-26T09:29:00Z</cp:lastPrinted>
  <dcterms:created xsi:type="dcterms:W3CDTF">2012-01-04T05:45:00Z</dcterms:created>
  <dcterms:modified xsi:type="dcterms:W3CDTF">2014-02-26T09:29:00Z</dcterms:modified>
</cp:coreProperties>
</file>